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EF622C" w:rsidP="00AB4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Приказ </w:t>
      </w: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EF622C" w:rsidP="00EF62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28.06.2018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125</w:t>
      </w: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C24B33" w:rsidRDefault="00C24B33" w:rsidP="00AB48B4">
      <w:pPr>
        <w:jc w:val="center"/>
        <w:rPr>
          <w:b/>
          <w:bCs/>
          <w:sz w:val="28"/>
          <w:szCs w:val="28"/>
        </w:rPr>
      </w:pPr>
    </w:p>
    <w:p w:rsidR="00AB48B4" w:rsidRDefault="00AB48B4" w:rsidP="00AB4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должностного лица  Калужского УФАС России, ответственного за включение сведений в реестр лиц, уволенных в связи с утратой доверия и исключение сведений из него</w:t>
      </w:r>
    </w:p>
    <w:p w:rsidR="00AB48B4" w:rsidRDefault="00AB48B4" w:rsidP="00AB48B4">
      <w:pPr>
        <w:jc w:val="both"/>
        <w:rPr>
          <w:b/>
          <w:bCs/>
          <w:sz w:val="28"/>
          <w:szCs w:val="28"/>
        </w:rPr>
      </w:pPr>
    </w:p>
    <w:p w:rsidR="00AB48B4" w:rsidRDefault="00AB48B4" w:rsidP="00AB48B4">
      <w:pPr>
        <w:rPr>
          <w:sz w:val="28"/>
          <w:szCs w:val="28"/>
        </w:rPr>
      </w:pPr>
    </w:p>
    <w:p w:rsidR="00AB48B4" w:rsidRDefault="00AB48B4" w:rsidP="00AB48B4">
      <w:pPr>
        <w:jc w:val="both"/>
        <w:rPr>
          <w:b/>
          <w:bCs/>
          <w:sz w:val="28"/>
          <w:szCs w:val="28"/>
        </w:rPr>
      </w:pPr>
    </w:p>
    <w:p w:rsidR="00AB48B4" w:rsidRDefault="00AB48B4" w:rsidP="00AB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требований, установленных Положением о реестре лиц, уволенных в связи с утратой доверия, утвержденным постановлением Правительства Российской Федерации от 5 марта 2018 г. № 228 и Приказом ФАС России от 23.04.2018 № 532/18</w:t>
      </w:r>
    </w:p>
    <w:p w:rsidR="00AB48B4" w:rsidRDefault="00AB48B4" w:rsidP="00AB48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AB48B4" w:rsidRDefault="00AB48B4" w:rsidP="00AB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за включение сведений в реестр лиц, уволенных в связи с утратой доверия и исключение сведений из него посредством направления сведений в  отдел по противодействию коррупции Управления государственной службы ФАС России </w:t>
      </w:r>
      <w:r w:rsidR="00AF581F">
        <w:rPr>
          <w:sz w:val="28"/>
          <w:szCs w:val="28"/>
        </w:rPr>
        <w:t>Минаева С</w:t>
      </w:r>
      <w:r>
        <w:rPr>
          <w:sz w:val="28"/>
          <w:szCs w:val="28"/>
        </w:rPr>
        <w:t xml:space="preserve">.А, </w:t>
      </w:r>
      <w:r w:rsidR="00AF581F">
        <w:rPr>
          <w:sz w:val="28"/>
          <w:szCs w:val="28"/>
        </w:rPr>
        <w:t xml:space="preserve"> начальника отдела</w:t>
      </w:r>
      <w:r>
        <w:rPr>
          <w:sz w:val="28"/>
          <w:szCs w:val="28"/>
        </w:rPr>
        <w:t xml:space="preserve">  Калужского УФАС России </w:t>
      </w:r>
    </w:p>
    <w:p w:rsidR="00AB48B4" w:rsidRDefault="00AB48B4" w:rsidP="00AB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Копии соответствующих приказов в 5-дневный срок направлять в отдел по противодействию коррупции Управления государственной службы ФАС России.</w:t>
      </w:r>
    </w:p>
    <w:p w:rsidR="00AB48B4" w:rsidRDefault="00B05C3C" w:rsidP="00AB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1F">
        <w:rPr>
          <w:sz w:val="28"/>
          <w:szCs w:val="28"/>
        </w:rPr>
        <w:t xml:space="preserve">. </w:t>
      </w:r>
      <w:r w:rsidR="00AB48B4">
        <w:rPr>
          <w:sz w:val="28"/>
          <w:szCs w:val="28"/>
        </w:rPr>
        <w:t xml:space="preserve">Сведения для включения в реестр лиц, уволенных в связи с утратой доверия предоставляются согласно </w:t>
      </w:r>
      <w:r w:rsidR="0010688B">
        <w:rPr>
          <w:sz w:val="28"/>
          <w:szCs w:val="28"/>
        </w:rPr>
        <w:t>П</w:t>
      </w:r>
      <w:r w:rsidR="00AB48B4">
        <w:rPr>
          <w:sz w:val="28"/>
          <w:szCs w:val="28"/>
        </w:rPr>
        <w:t>риложению № 1 к настоящему приказу в отдел по противодействию коррупции Управления государственной службы ФАС России.</w:t>
      </w:r>
    </w:p>
    <w:p w:rsidR="00AB48B4" w:rsidRDefault="00B05C3C" w:rsidP="00AB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81F">
        <w:rPr>
          <w:sz w:val="28"/>
          <w:szCs w:val="28"/>
        </w:rPr>
        <w:t xml:space="preserve">. </w:t>
      </w:r>
      <w:proofErr w:type="gramStart"/>
      <w:r w:rsidR="00AB48B4">
        <w:rPr>
          <w:sz w:val="28"/>
          <w:szCs w:val="28"/>
        </w:rPr>
        <w:t>Информация</w:t>
      </w:r>
      <w:r w:rsidR="0010688B">
        <w:rPr>
          <w:sz w:val="28"/>
          <w:szCs w:val="28"/>
        </w:rPr>
        <w:t xml:space="preserve"> </w:t>
      </w:r>
      <w:r w:rsidR="00AB48B4">
        <w:rPr>
          <w:sz w:val="28"/>
          <w:szCs w:val="28"/>
        </w:rPr>
        <w:t xml:space="preserve"> об исключении сведений из реестра лиц, уволенных в связи с утратой доверия</w:t>
      </w:r>
      <w:r w:rsidR="0010688B">
        <w:rPr>
          <w:sz w:val="28"/>
          <w:szCs w:val="28"/>
        </w:rPr>
        <w:t xml:space="preserve">, </w:t>
      </w:r>
      <w:r w:rsidR="00AB48B4">
        <w:rPr>
          <w:sz w:val="28"/>
          <w:szCs w:val="28"/>
        </w:rPr>
        <w:t xml:space="preserve">предоставляется в отдел по противодействию коррупции Управления государственной службы ФАС России при наличии оснований, </w:t>
      </w:r>
      <w:r w:rsidR="00AB48B4">
        <w:rPr>
          <w:sz w:val="28"/>
          <w:szCs w:val="28"/>
        </w:rPr>
        <w:lastRenderedPageBreak/>
        <w:t>изложенных в пункте 15 Положения о реестре лиц, уволенных в связи с утратой доверия, утвержденным постановлением Правительства Российской Федерации от 5 марта 2018 г. № 228, и в сроки, установленные пунктом 18 указанного Положения</w:t>
      </w:r>
      <w:proofErr w:type="gramEnd"/>
      <w:r w:rsidR="00AB48B4">
        <w:rPr>
          <w:sz w:val="28"/>
          <w:szCs w:val="28"/>
        </w:rPr>
        <w:t>.</w:t>
      </w:r>
    </w:p>
    <w:p w:rsidR="00AB48B4" w:rsidRDefault="00B05C3C" w:rsidP="00AB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48B4">
        <w:rPr>
          <w:sz w:val="28"/>
          <w:szCs w:val="28"/>
        </w:rPr>
        <w:t>. Для реализации своих полномочий должностным лицам, ответственным за включение сведений в реестр лиц, уволенных в связи с утратой доверия и исключение сведений из него, руководствоваться Положением о реестр лиц, уволенных в связи с утратой доверия, утвержденным постановлением  Правительства Российской Федерации от 5 марта 2018 г. № 228.</w:t>
      </w:r>
    </w:p>
    <w:p w:rsidR="00AB48B4" w:rsidRDefault="00B05C3C" w:rsidP="00AB48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48B4">
        <w:rPr>
          <w:sz w:val="28"/>
          <w:szCs w:val="28"/>
        </w:rPr>
        <w:t>. Контроль исполнения данного приказа оставляю за собой.</w:t>
      </w:r>
    </w:p>
    <w:p w:rsidR="00AB48B4" w:rsidRDefault="00AB48B4" w:rsidP="00AB48B4">
      <w:pPr>
        <w:spacing w:line="360" w:lineRule="auto"/>
        <w:jc w:val="both"/>
        <w:rPr>
          <w:sz w:val="28"/>
          <w:szCs w:val="28"/>
        </w:rPr>
      </w:pPr>
    </w:p>
    <w:p w:rsidR="00AB48B4" w:rsidRDefault="00AB48B4" w:rsidP="00AB48B4">
      <w:pPr>
        <w:spacing w:line="360" w:lineRule="auto"/>
        <w:jc w:val="both"/>
        <w:rPr>
          <w:sz w:val="28"/>
          <w:szCs w:val="28"/>
        </w:rPr>
      </w:pPr>
    </w:p>
    <w:p w:rsidR="00AB48B4" w:rsidRDefault="00AB48B4" w:rsidP="00AB48B4">
      <w:pPr>
        <w:tabs>
          <w:tab w:val="right" w:pos="10205"/>
        </w:tabs>
        <w:spacing w:line="360" w:lineRule="auto"/>
        <w:jc w:val="both"/>
        <w:rPr>
          <w:sz w:val="28"/>
          <w:szCs w:val="28"/>
        </w:rPr>
        <w:sectPr w:rsidR="00AB48B4">
          <w:pgSz w:w="11906" w:h="16838"/>
          <w:pgMar w:top="1739" w:right="567" w:bottom="1523" w:left="1134" w:header="1134" w:footer="1134" w:gutter="0"/>
          <w:cols w:space="720"/>
        </w:sectPr>
      </w:pPr>
      <w:r>
        <w:rPr>
          <w:sz w:val="28"/>
          <w:szCs w:val="28"/>
        </w:rPr>
        <w:t>Руководитель</w:t>
      </w:r>
      <w:r w:rsidR="00AF581F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</w:r>
      <w:r w:rsidR="00AF581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AF581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F581F">
        <w:rPr>
          <w:sz w:val="28"/>
          <w:szCs w:val="28"/>
        </w:rPr>
        <w:t>Каретин</w:t>
      </w:r>
    </w:p>
    <w:p w:rsidR="00AB48B4" w:rsidRDefault="00AB48B4" w:rsidP="00AB48B4">
      <w:pPr>
        <w:ind w:left="1105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AF581F" w:rsidRDefault="00AB48B4" w:rsidP="00AF581F">
      <w:pPr>
        <w:ind w:left="1063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 приказу </w:t>
      </w:r>
    </w:p>
    <w:p w:rsidR="00AF581F" w:rsidRDefault="00AF581F" w:rsidP="00AF581F">
      <w:pPr>
        <w:ind w:left="10632" w:right="-174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Калужского УФАС России</w:t>
      </w:r>
      <w:r w:rsidR="00AB48B4">
        <w:rPr>
          <w:rFonts w:cs="Times New Roman"/>
          <w:sz w:val="28"/>
          <w:szCs w:val="28"/>
        </w:rPr>
        <w:t xml:space="preserve"> </w:t>
      </w:r>
    </w:p>
    <w:p w:rsidR="00AB48B4" w:rsidRDefault="00AB48B4" w:rsidP="00AB48B4">
      <w:pPr>
        <w:ind w:left="1105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от </w:t>
      </w:r>
      <w:r w:rsidR="00EF622C">
        <w:rPr>
          <w:rFonts w:cs="Times New Roman"/>
          <w:sz w:val="28"/>
          <w:szCs w:val="28"/>
        </w:rPr>
        <w:t xml:space="preserve">28.06.2018 </w:t>
      </w:r>
      <w:r>
        <w:rPr>
          <w:rFonts w:cs="Times New Roman"/>
          <w:sz w:val="28"/>
          <w:szCs w:val="28"/>
        </w:rPr>
        <w:t xml:space="preserve">№ </w:t>
      </w:r>
      <w:r w:rsidR="00EF622C">
        <w:rPr>
          <w:rFonts w:cs="Times New Roman"/>
          <w:sz w:val="28"/>
          <w:szCs w:val="28"/>
        </w:rPr>
        <w:t xml:space="preserve"> 125</w:t>
      </w:r>
    </w:p>
    <w:p w:rsidR="00AB48B4" w:rsidRDefault="00AB48B4" w:rsidP="00AB48B4">
      <w:pPr>
        <w:ind w:left="11057"/>
        <w:jc w:val="center"/>
        <w:rPr>
          <w:rFonts w:cs="Times New Roman"/>
          <w:sz w:val="28"/>
          <w:szCs w:val="28"/>
        </w:rPr>
      </w:pPr>
    </w:p>
    <w:p w:rsidR="00AB48B4" w:rsidRPr="009A7A5F" w:rsidRDefault="00AB48B4" w:rsidP="00AB48B4">
      <w:pPr>
        <w:ind w:left="11057"/>
        <w:jc w:val="center"/>
        <w:rPr>
          <w:rFonts w:cs="Times New Roman"/>
          <w:sz w:val="28"/>
          <w:szCs w:val="28"/>
        </w:rPr>
      </w:pPr>
    </w:p>
    <w:p w:rsidR="00AB48B4" w:rsidRDefault="00AB48B4" w:rsidP="00AB48B4">
      <w:pPr>
        <w:jc w:val="center"/>
        <w:rPr>
          <w:rFonts w:cs="Times New Roman"/>
          <w:sz w:val="28"/>
          <w:szCs w:val="28"/>
        </w:rPr>
      </w:pPr>
      <w:r w:rsidRPr="009A7A5F">
        <w:rPr>
          <w:rFonts w:cs="Times New Roman"/>
          <w:sz w:val="28"/>
          <w:szCs w:val="28"/>
        </w:rPr>
        <w:t xml:space="preserve">ФОРМА ПРЕДСТАВЛЕНИЯ </w:t>
      </w:r>
      <w:r>
        <w:rPr>
          <w:rFonts w:cs="Times New Roman"/>
          <w:sz w:val="28"/>
          <w:szCs w:val="28"/>
        </w:rPr>
        <w:t>СВЕДЕНИЙ</w:t>
      </w:r>
      <w:r w:rsidRPr="009A7A5F">
        <w:rPr>
          <w:rFonts w:cs="Times New Roman"/>
          <w:sz w:val="28"/>
          <w:szCs w:val="28"/>
        </w:rPr>
        <w:t xml:space="preserve"> ДЛЯ ВКЛЮЧЕНИЯ В РЕЕСТР ЛИЦ, </w:t>
      </w:r>
    </w:p>
    <w:p w:rsidR="00AB48B4" w:rsidRDefault="00AB48B4" w:rsidP="00AB48B4">
      <w:pPr>
        <w:jc w:val="center"/>
        <w:rPr>
          <w:rFonts w:cs="Times New Roman"/>
          <w:sz w:val="28"/>
          <w:szCs w:val="28"/>
        </w:rPr>
      </w:pPr>
      <w:proofErr w:type="gramStart"/>
      <w:r w:rsidRPr="009A7A5F">
        <w:rPr>
          <w:rFonts w:cs="Times New Roman"/>
          <w:sz w:val="28"/>
          <w:szCs w:val="28"/>
        </w:rPr>
        <w:t>УВОЛЕННЫХ</w:t>
      </w:r>
      <w:proofErr w:type="gramEnd"/>
      <w:r w:rsidRPr="009A7A5F">
        <w:rPr>
          <w:rFonts w:cs="Times New Roman"/>
          <w:sz w:val="28"/>
          <w:szCs w:val="28"/>
        </w:rPr>
        <w:t xml:space="preserve"> В СВЯЗИ С УТРАТОЙ ДОВЕРИЯ</w:t>
      </w:r>
      <w:bookmarkStart w:id="0" w:name="_GoBack"/>
      <w:bookmarkEnd w:id="0"/>
    </w:p>
    <w:p w:rsidR="00AB48B4" w:rsidRDefault="00AB48B4" w:rsidP="00AB48B4">
      <w:pPr>
        <w:jc w:val="center"/>
        <w:rPr>
          <w:rFonts w:cs="Times New Roman"/>
          <w:sz w:val="28"/>
          <w:szCs w:val="28"/>
        </w:rPr>
      </w:pPr>
    </w:p>
    <w:p w:rsidR="00AB48B4" w:rsidRDefault="00AB48B4" w:rsidP="00AB48B4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9030"/>
        <w:gridCol w:w="4045"/>
      </w:tblGrid>
      <w:tr w:rsidR="00AB48B4" w:rsidTr="00CA36E6">
        <w:tc>
          <w:tcPr>
            <w:tcW w:w="14786" w:type="dxa"/>
            <w:gridSpan w:val="3"/>
          </w:tcPr>
          <w:p w:rsidR="00AB48B4" w:rsidRPr="009A7A5F" w:rsidRDefault="00AB48B4" w:rsidP="00CA36E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7A5F">
              <w:rPr>
                <w:rFonts w:cs="Times New Roman"/>
                <w:b/>
                <w:sz w:val="28"/>
                <w:szCs w:val="28"/>
              </w:rPr>
              <w:t>Информация для включения сведений в реестр лиц, уволенных в связи с утратой доверия</w:t>
            </w: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9497" w:type="dxa"/>
          </w:tcPr>
          <w:p w:rsidR="00AB48B4" w:rsidRDefault="00AB48B4" w:rsidP="00CA36E6">
            <w:pPr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фамилия, имя и отчество лица, к которому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дата рождения лица, к которому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</w:t>
            </w:r>
            <w:r>
              <w:rPr>
                <w:rFonts w:cs="Times New Roman"/>
                <w:sz w:val="28"/>
                <w:szCs w:val="28"/>
              </w:rPr>
              <w:t xml:space="preserve"> иностранных лиц) - при наличии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страховой номер индивидуального лицев</w:t>
            </w:r>
            <w:r>
              <w:rPr>
                <w:rFonts w:cs="Times New Roman"/>
                <w:sz w:val="28"/>
                <w:szCs w:val="28"/>
              </w:rPr>
              <w:t>ого счета (СНИЛС) - при наличии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д)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е)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 xml:space="preserve">е </w:t>
            </w:r>
            <w:r>
              <w:rPr>
                <w:rFonts w:cs="Times New Roman"/>
                <w:sz w:val="28"/>
                <w:szCs w:val="28"/>
              </w:rPr>
              <w:lastRenderedPageBreak/>
              <w:t>коррупционного правонарушения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lastRenderedPageBreak/>
              <w:t>ж)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з)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959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и)</w:t>
            </w:r>
          </w:p>
        </w:tc>
        <w:tc>
          <w:tcPr>
            <w:tcW w:w="9497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</w:t>
            </w:r>
          </w:p>
        </w:tc>
        <w:tc>
          <w:tcPr>
            <w:tcW w:w="4330" w:type="dxa"/>
          </w:tcPr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B48B4" w:rsidTr="00CA36E6">
        <w:tc>
          <w:tcPr>
            <w:tcW w:w="14786" w:type="dxa"/>
            <w:gridSpan w:val="3"/>
          </w:tcPr>
          <w:p w:rsidR="00AB48B4" w:rsidRPr="009A7A5F" w:rsidRDefault="00AB48B4" w:rsidP="00CA36E6">
            <w:pPr>
              <w:ind w:left="28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808A7" wp14:editId="7AE0C78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91440</wp:posOffset>
                      </wp:positionV>
                      <wp:extent cx="45085" cy="45085"/>
                      <wp:effectExtent l="19050" t="19050" r="31115" b="50165"/>
                      <wp:wrapNone/>
                      <wp:docPr id="4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2" o:spid="_x0000_s1026" style="position:absolute;margin-left:13.55pt;margin-top:7.2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" path="m,17221r17221,l22543,r5321,17221l45085,17221,31153,27864r5322,17221l22543,34442,8610,45085,13932,27864,,17221xe" fillcolor="#4f81bd" strokecolor="#385d8a" strokeweight="2pt">
                      <v:path arrowok="t" o:connecttype="custom" o:connectlocs="0,17221;17221,17221;22543,0;27864,17221;45085,17221;31153,27864;36475,45085;22543,34442;8610,45085;13932,27864;0,17221" o:connectangles="0,0,0,0,0,0,0,0,0,0,0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Должностные лица территориальных органов ФАС России, организаций, созданных для выполнения задач, поставленных перед ФАС России, ответственные за направление сведений</w:t>
            </w:r>
            <w:r w:rsidRPr="0028341B">
              <w:rPr>
                <w:rFonts w:cs="Times New Roman"/>
                <w:b/>
                <w:sz w:val="28"/>
                <w:szCs w:val="28"/>
              </w:rPr>
              <w:t xml:space="preserve"> для включения в реестр лиц, уволенных в связи с утратой доверия</w:t>
            </w:r>
            <w:r>
              <w:rPr>
                <w:rFonts w:cs="Times New Roman"/>
                <w:b/>
                <w:sz w:val="28"/>
                <w:szCs w:val="28"/>
              </w:rPr>
              <w:t>,</w:t>
            </w:r>
            <w:r w:rsidRPr="0028341B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направляют настоящую форму </w:t>
            </w:r>
            <w:r w:rsidRPr="00C82473">
              <w:rPr>
                <w:rFonts w:cs="Times New Roman"/>
                <w:b/>
                <w:sz w:val="28"/>
                <w:szCs w:val="28"/>
              </w:rPr>
              <w:t>в отдел по противодействию коррупции Управления государственной службы</w:t>
            </w:r>
            <w:r>
              <w:rPr>
                <w:rFonts w:cs="Times New Roman"/>
                <w:b/>
                <w:sz w:val="28"/>
                <w:szCs w:val="28"/>
              </w:rPr>
              <w:t xml:space="preserve"> в течение 10 рабочих дней со дня принятия акта о применении взыскания в виде увольнения (освобождения от должности) в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связи с утратой доверия за совершение коррупционного правонарушения.</w:t>
            </w:r>
          </w:p>
          <w:p w:rsidR="00AB48B4" w:rsidRDefault="00AB48B4" w:rsidP="00CA36E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AB48B4" w:rsidRDefault="00AB48B4" w:rsidP="00CA36E6">
            <w:pPr>
              <w:ind w:left="28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F1F74">
              <w:rPr>
                <w:rFonts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1C539695" wp14:editId="4DC49471">
                  <wp:extent cx="133350" cy="1143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9A7A5F">
              <w:rPr>
                <w:rFonts w:cs="Times New Roman"/>
                <w:b/>
                <w:sz w:val="28"/>
                <w:szCs w:val="28"/>
              </w:rPr>
              <w:t>Одновременно в отдел по противодействию коррупции Управления государственной службы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      </w:r>
          </w:p>
          <w:p w:rsidR="00AB48B4" w:rsidRDefault="00AB48B4" w:rsidP="00CA36E6">
            <w:pPr>
              <w:ind w:left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AB48B4" w:rsidRDefault="00AB48B4" w:rsidP="00CA36E6">
            <w:pPr>
              <w:ind w:left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B48B4" w:rsidRPr="00ED318F" w:rsidRDefault="00AB48B4" w:rsidP="00AB48B4">
      <w:pPr>
        <w:jc w:val="center"/>
        <w:rPr>
          <w:rFonts w:cs="Times New Roman"/>
          <w:sz w:val="28"/>
          <w:szCs w:val="28"/>
        </w:rPr>
      </w:pPr>
    </w:p>
    <w:p w:rsidR="00AB48B4" w:rsidRDefault="00AB48B4" w:rsidP="00AB48B4">
      <w:pPr>
        <w:tabs>
          <w:tab w:val="right" w:pos="10205"/>
        </w:tabs>
        <w:spacing w:line="360" w:lineRule="auto"/>
        <w:jc w:val="both"/>
        <w:rPr>
          <w:sz w:val="28"/>
          <w:szCs w:val="28"/>
        </w:rPr>
      </w:pPr>
    </w:p>
    <w:p w:rsidR="00AB48B4" w:rsidRDefault="00AB48B4" w:rsidP="00AB48B4">
      <w:pPr>
        <w:spacing w:line="360" w:lineRule="auto"/>
        <w:jc w:val="both"/>
      </w:pPr>
      <w:r>
        <w:rPr>
          <w:sz w:val="28"/>
          <w:szCs w:val="28"/>
        </w:rPr>
        <w:t>Руководитель</w:t>
      </w:r>
      <w:r w:rsidR="00AF581F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AF581F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AF581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F581F">
        <w:rPr>
          <w:sz w:val="28"/>
          <w:szCs w:val="28"/>
        </w:rPr>
        <w:t>Каретин</w:t>
      </w:r>
    </w:p>
    <w:p w:rsidR="00140375" w:rsidRDefault="00140375"/>
    <w:sectPr w:rsidR="00140375" w:rsidSect="00AF581F">
      <w:pgSz w:w="16838" w:h="11906" w:orient="landscape"/>
      <w:pgMar w:top="1134" w:right="1529" w:bottom="567" w:left="1523" w:header="1134" w:footer="11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B4"/>
    <w:rsid w:val="0010688B"/>
    <w:rsid w:val="00140375"/>
    <w:rsid w:val="003F3C91"/>
    <w:rsid w:val="00AB48B4"/>
    <w:rsid w:val="00AF581F"/>
    <w:rsid w:val="00B05C3C"/>
    <w:rsid w:val="00C24B33"/>
    <w:rsid w:val="00EF622C"/>
    <w:rsid w:val="00F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8B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B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8B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B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C5B2-C800-4653-B724-FB1C21D7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5</cp:revision>
  <cp:lastPrinted>2019-06-20T05:15:00Z</cp:lastPrinted>
  <dcterms:created xsi:type="dcterms:W3CDTF">2019-06-10T15:31:00Z</dcterms:created>
  <dcterms:modified xsi:type="dcterms:W3CDTF">2019-06-20T14:39:00Z</dcterms:modified>
</cp:coreProperties>
</file>